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B10E25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D177E9" w:rsidRPr="00B10E25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D177E9" w:rsidRPr="00B10E25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B10E25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177E9" w:rsidRPr="00B10E25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B10E25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D177E9" w:rsidRPr="00B10E25" w:rsidRDefault="00D177E9" w:rsidP="00017856">
      <w:pPr>
        <w:pStyle w:val="BodyTextIndent"/>
        <w:jc w:val="center"/>
        <w:rPr>
          <w:rFonts w:ascii="GHEA Grapalat" w:hAnsi="GHEA Grapalat"/>
          <w:lang w:val="ru-RU"/>
        </w:rPr>
      </w:pPr>
      <w:r w:rsidRPr="00B10E25">
        <w:rPr>
          <w:rFonts w:ascii="GHEA Grapalat" w:hAnsi="GHEA Grapalat"/>
          <w:lang w:val="ru-RU"/>
        </w:rPr>
        <w:tab/>
      </w:r>
    </w:p>
    <w:p w:rsidR="00D177E9" w:rsidRPr="0092396B" w:rsidRDefault="00D177E9" w:rsidP="0001785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D177E9" w:rsidRPr="006B7BCF" w:rsidRDefault="00D177E9" w:rsidP="00017856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29453B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252">
        <w:rPr>
          <w:rFonts w:ascii="GHEA Grapalat" w:eastAsia="Times New Roman" w:hAnsi="GHEA Grapalat" w:cs="Sylfaen"/>
          <w:sz w:val="20"/>
          <w:szCs w:val="20"/>
          <w:lang w:val="es-ES"/>
        </w:rPr>
        <w:t>«</w:t>
      </w:r>
      <w:r w:rsidRPr="00750252">
        <w:rPr>
          <w:rFonts w:ascii="GHEA Grapalat" w:eastAsia="Times New Roman" w:hAnsi="GHEA Grapalat" w:cs="Sylfaen"/>
          <w:sz w:val="20"/>
          <w:szCs w:val="20"/>
          <w:lang w:val="hy-AM"/>
        </w:rPr>
        <w:t>Մ.Սարյանի տուն-թանգարան</w:t>
      </w:r>
      <w:r w:rsidRPr="00750252">
        <w:rPr>
          <w:rFonts w:ascii="GHEA Grapalat" w:eastAsia="Times New Roman" w:hAnsi="GHEA Grapalat" w:cs="Sylfaen"/>
          <w:sz w:val="20"/>
          <w:szCs w:val="20"/>
          <w:lang w:val="es-ES"/>
        </w:rPr>
        <w:t xml:space="preserve">» </w:t>
      </w:r>
      <w:r w:rsidRPr="00750252">
        <w:rPr>
          <w:rFonts w:ascii="GHEA Grapalat" w:eastAsia="Times New Roman" w:hAnsi="GHEA Grapalat" w:cs="Sylfaen"/>
          <w:sz w:val="20"/>
          <w:szCs w:val="20"/>
          <w:lang w:val="hy-AM"/>
        </w:rPr>
        <w:t>ՊՈԱԿ</w:t>
      </w:r>
      <w:r w:rsidRPr="00B10E25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>
        <w:rPr>
          <w:rFonts w:ascii="GHEA Grapalat" w:eastAsia="Times New Roman" w:hAnsi="GHEA Grapalat" w:cs="Sylfaen"/>
          <w:sz w:val="20"/>
          <w:szCs w:val="20"/>
        </w:rPr>
        <w:t>ը</w:t>
      </w:r>
      <w:r w:rsidR="00D177E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29453B">
        <w:rPr>
          <w:rFonts w:ascii="GHEA Grapalat" w:hAnsi="GHEA Grapalat"/>
          <w:color w:val="000000"/>
          <w:sz w:val="20"/>
          <w:szCs w:val="20"/>
          <w:lang w:val="af-ZA"/>
        </w:rPr>
        <w:t>տպագրական ծառայությունների</w:t>
      </w:r>
      <w:r w:rsidR="00D177E9" w:rsidRPr="00D177E9">
        <w:rPr>
          <w:rFonts w:ascii="GHEA Grapalat" w:hAnsi="GHEA Grapalat" w:cs="Sylfaen"/>
          <w:sz w:val="20"/>
          <w:lang w:val="af-ZA"/>
        </w:rPr>
        <w:t xml:space="preserve">  </w:t>
      </w:r>
      <w:r w:rsidR="00D177E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9453B">
        <w:rPr>
          <w:rFonts w:ascii="GHEA Grapalat" w:hAnsi="GHEA Grapalat"/>
          <w:sz w:val="20"/>
          <w:szCs w:val="20"/>
          <w:lang w:val="hy-AM"/>
        </w:rPr>
        <w:t>ՄՍՏԹ-ԳՀԾՁԲ-18/1</w:t>
      </w:r>
      <w:r w:rsidRPr="00B10E25">
        <w:rPr>
          <w:rFonts w:ascii="GHEA Grapalat" w:hAnsi="GHEA Grapalat"/>
          <w:sz w:val="20"/>
          <w:szCs w:val="20"/>
          <w:lang w:val="af-ZA"/>
        </w:rPr>
        <w:t xml:space="preserve"> </w:t>
      </w:r>
      <w:r w:rsidR="00D177E9">
        <w:rPr>
          <w:rFonts w:ascii="GHEA Grapalat" w:hAnsi="GHEA Grapalat" w:cs="Sylfaen"/>
          <w:sz w:val="20"/>
          <w:lang w:val="af-ZA"/>
        </w:rPr>
        <w:t>ծածկագրով գնման ընթացակարգի արդյունքում 2018 թվականի</w:t>
      </w:r>
      <w:r w:rsidR="00D177E9" w:rsidRPr="00D177E9">
        <w:rPr>
          <w:rFonts w:ascii="GHEA Grapalat" w:hAnsi="GHEA Grapalat" w:cs="Sylfaen"/>
          <w:sz w:val="20"/>
          <w:lang w:val="af-ZA"/>
        </w:rPr>
        <w:t xml:space="preserve"> </w:t>
      </w:r>
      <w:r w:rsidR="00600F0B">
        <w:rPr>
          <w:rFonts w:ascii="GHEA Grapalat" w:hAnsi="GHEA Grapalat" w:cs="Sylfaen"/>
          <w:sz w:val="20"/>
          <w:lang w:val="af-ZA"/>
        </w:rPr>
        <w:t>դեկտեմբերի</w:t>
      </w:r>
      <w:r w:rsidR="00D177E9">
        <w:rPr>
          <w:rFonts w:ascii="GHEA Grapalat" w:hAnsi="GHEA Grapalat" w:cs="Sylfaen"/>
          <w:sz w:val="20"/>
          <w:lang w:val="af-ZA"/>
        </w:rPr>
        <w:t xml:space="preserve"> </w:t>
      </w:r>
      <w:r w:rsidR="00B10E25">
        <w:rPr>
          <w:rFonts w:ascii="GHEA Grapalat" w:hAnsi="GHEA Grapalat" w:cs="Sylfaen"/>
          <w:sz w:val="20"/>
          <w:lang w:val="af-ZA"/>
        </w:rPr>
        <w:t>12-</w:t>
      </w:r>
      <w:r w:rsidR="00B10E25">
        <w:rPr>
          <w:rFonts w:ascii="GHEA Grapalat" w:hAnsi="GHEA Grapalat" w:cs="Sylfaen"/>
          <w:sz w:val="20"/>
          <w:lang w:val="ru-RU"/>
        </w:rPr>
        <w:t>ին</w:t>
      </w:r>
      <w:r w:rsidR="00B10E25">
        <w:rPr>
          <w:rFonts w:ascii="GHEA Grapalat" w:hAnsi="GHEA Grapalat" w:cs="Sylfaen"/>
          <w:sz w:val="20"/>
          <w:lang w:val="af-ZA"/>
        </w:rPr>
        <w:t xml:space="preserve"> </w:t>
      </w:r>
      <w:r w:rsidR="00D177E9">
        <w:rPr>
          <w:rFonts w:ascii="GHEA Grapalat" w:hAnsi="GHEA Grapalat" w:cs="Sylfaen"/>
          <w:sz w:val="20"/>
          <w:lang w:val="af-ZA"/>
        </w:rPr>
        <w:t>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="00B10E25" w:rsidRPr="00B10E25">
        <w:rPr>
          <w:rFonts w:ascii="GHEA Grapalat" w:hAnsi="GHEA Grapalat" w:cs="Sylfaen"/>
          <w:sz w:val="20"/>
          <w:lang w:val="af-ZA"/>
        </w:rPr>
        <w:t xml:space="preserve"> </w:t>
      </w:r>
      <w:r w:rsidRPr="0029453B">
        <w:rPr>
          <w:rFonts w:ascii="GHEA Grapalat" w:hAnsi="GHEA Grapalat"/>
          <w:sz w:val="20"/>
          <w:szCs w:val="20"/>
          <w:lang w:val="hy-AM"/>
        </w:rPr>
        <w:t xml:space="preserve">ՄՍՏԹ-ԳՀԾՁԲ-18/1 </w:t>
      </w:r>
      <w:r w:rsidR="001E7D07" w:rsidRPr="00B10E25">
        <w:rPr>
          <w:rFonts w:ascii="GHEA Grapalat" w:hAnsi="GHEA Grapalat"/>
          <w:sz w:val="20"/>
          <w:szCs w:val="20"/>
          <w:lang w:val="af-ZA"/>
        </w:rPr>
        <w:t xml:space="preserve"> 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 w:rsidR="00D177E9">
        <w:rPr>
          <w:rFonts w:ascii="GHEA Grapalat" w:hAnsi="GHEA Grapalat" w:cs="Sylfaen"/>
          <w:sz w:val="20"/>
          <w:lang w:val="af-ZA"/>
        </w:rPr>
        <w:t>պայմանագ</w:t>
      </w:r>
      <w:r w:rsidR="001E7D07">
        <w:rPr>
          <w:rFonts w:ascii="GHEA Grapalat" w:hAnsi="GHEA Grapalat" w:cs="Sylfaen"/>
          <w:sz w:val="20"/>
          <w:lang w:val="af-ZA"/>
        </w:rPr>
        <w:t>րերի</w:t>
      </w:r>
      <w:r w:rsidR="00D177E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0"/>
        <w:gridCol w:w="35"/>
        <w:gridCol w:w="486"/>
        <w:gridCol w:w="18"/>
        <w:gridCol w:w="903"/>
        <w:gridCol w:w="330"/>
        <w:gridCol w:w="390"/>
        <w:gridCol w:w="540"/>
        <w:gridCol w:w="810"/>
        <w:gridCol w:w="226"/>
        <w:gridCol w:w="42"/>
        <w:gridCol w:w="272"/>
        <w:gridCol w:w="540"/>
        <w:gridCol w:w="90"/>
        <w:gridCol w:w="908"/>
        <w:gridCol w:w="262"/>
        <w:gridCol w:w="306"/>
        <w:gridCol w:w="153"/>
        <w:gridCol w:w="535"/>
        <w:gridCol w:w="32"/>
        <w:gridCol w:w="167"/>
        <w:gridCol w:w="38"/>
        <w:gridCol w:w="311"/>
        <w:gridCol w:w="387"/>
        <w:gridCol w:w="231"/>
        <w:gridCol w:w="490"/>
        <w:gridCol w:w="225"/>
        <w:gridCol w:w="386"/>
        <w:gridCol w:w="142"/>
        <w:gridCol w:w="147"/>
        <w:gridCol w:w="798"/>
      </w:tblGrid>
      <w:tr w:rsidR="00D177E9" w:rsidRPr="00BF7713" w:rsidTr="00600F0B">
        <w:trPr>
          <w:trHeight w:val="146"/>
        </w:trPr>
        <w:tc>
          <w:tcPr>
            <w:tcW w:w="780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0" w:type="dxa"/>
            <w:gridSpan w:val="30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177E9" w:rsidRPr="00BF7713" w:rsidTr="001F555D">
        <w:trPr>
          <w:trHeight w:val="110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177E9" w:rsidRPr="00BF7713" w:rsidTr="001F555D">
        <w:trPr>
          <w:trHeight w:val="175"/>
        </w:trPr>
        <w:tc>
          <w:tcPr>
            <w:tcW w:w="780" w:type="dxa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6"/>
            <w:vMerge/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1F555D">
        <w:trPr>
          <w:trHeight w:val="970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A67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849" w:rsidRPr="00BF7713" w:rsidTr="001F555D">
        <w:trPr>
          <w:trHeight w:val="430"/>
        </w:trPr>
        <w:tc>
          <w:tcPr>
            <w:tcW w:w="780" w:type="dxa"/>
            <w:tcBorders>
              <w:bottom w:val="single" w:sz="4" w:space="0" w:color="auto"/>
            </w:tcBorders>
          </w:tcPr>
          <w:p w:rsidR="00A67849" w:rsidRPr="00A67849" w:rsidRDefault="00A67849" w:rsidP="00A67849">
            <w:pPr>
              <w:rPr>
                <w:rFonts w:ascii="GHEA Grapalat" w:hAnsi="GHEA Grapalat"/>
                <w:sz w:val="14"/>
                <w:szCs w:val="14"/>
              </w:rPr>
            </w:pPr>
            <w:r w:rsidRPr="00A678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42" w:type="dxa"/>
            <w:gridSpan w:val="4"/>
          </w:tcPr>
          <w:p w:rsidR="00A67849" w:rsidRPr="00A67849" w:rsidRDefault="00600F0B" w:rsidP="00A67849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iCs/>
                <w:sz w:val="14"/>
                <w:szCs w:val="14"/>
              </w:rPr>
              <w:t>Տ</w:t>
            </w:r>
            <w:r w:rsidRPr="00600F0B">
              <w:rPr>
                <w:rFonts w:ascii="GHEA Grapalat" w:hAnsi="GHEA Grapalat"/>
                <w:bCs/>
                <w:iCs/>
                <w:sz w:val="14"/>
                <w:szCs w:val="14"/>
              </w:rPr>
              <w:t>պագրական ծառայություններ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A67849" w:rsidRPr="00A67849" w:rsidRDefault="00600F0B" w:rsidP="00A678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7849" w:rsidRPr="00A67849" w:rsidRDefault="00A67849" w:rsidP="00A67849">
            <w:pPr>
              <w:ind w:left="-678" w:firstLine="678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 w:rsidRPr="00A67849">
              <w:rPr>
                <w:rFonts w:ascii="GHEA Grapalat" w:hAnsi="GHEA Grapalat" w:cs="Tahoma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67849" w:rsidRPr="00A67849" w:rsidRDefault="00600F0B" w:rsidP="00A6784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7849" w:rsidRPr="00A67849" w:rsidRDefault="00A67849" w:rsidP="00E12D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784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7849" w:rsidRPr="00A67849" w:rsidRDefault="00600F0B" w:rsidP="00A67849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4500000</w:t>
            </w:r>
          </w:p>
        </w:tc>
        <w:tc>
          <w:tcPr>
            <w:tcW w:w="2160" w:type="dxa"/>
            <w:gridSpan w:val="9"/>
          </w:tcPr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&lt;&lt;Մ. Սարյանի տուն-թանգարան&gt;&gt; ՊՈԱԿ-ի հիմնական հավաքածուի ալբոմ-կատալոգի տպագրություն/ անգլերեն-հայերեն տարբերակներով/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Տպաքանակը- 1000  օրինակ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Տպագր. - գունավոր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Չափսը – 23.5 x 32 սմ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Թուղթ – 150 գ/մ2 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Գույների քանակը -  4+4, փայլուն, կավճապատ թուղթ,  դիսպերսիոն  անփայլ լաք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Կազմարար. –թելակար, թերմոսոսինձ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Էջերի քանակը – 296 էջ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Կազմը – 350 գր կավճապատ, թևիկներով, տպ.՝ 4+0, փայլատ լամինացիա, տեղային (UV), լաք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Լինելու են մի քանի արծաթի էջեր: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Ձեռնարկի կազմի դիզայնը, թարգմանությունը, խմբագրումը և սրբագրումը իրականացվում է Պատվիրատուի կողմից: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Ձևաթղթերի նմուշների տրամադրումը`</w:t>
            </w:r>
          </w:p>
          <w:p w:rsidR="00A67849" w:rsidRPr="00A67849" w:rsidRDefault="00600F0B" w:rsidP="00600F0B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Պայմանագիրը կնքելուց հետո Պատվիրատուի կողմից Կատարողին է ներկայացվում պահանջվող ձևաթղթերի նմուշները` թղթային կամ էլեկտրոնային ձևով: Պահանջվող ձևաթղթերը Կատարողի կողմից ձևավորելուց և յուրաքանչյուր ձևաթղթի գունավոր </w:t>
            </w: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տպատիպը մեկական օրինակը տպելուց հետո համաձայնեցվում են Պատվիրատուի հետ:</w:t>
            </w:r>
          </w:p>
        </w:tc>
        <w:tc>
          <w:tcPr>
            <w:tcW w:w="2188" w:type="dxa"/>
            <w:gridSpan w:val="6"/>
          </w:tcPr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 xml:space="preserve">&lt;&lt;Մ. Սարյանի տուն-թանգարան&gt;&gt; ՊՈԱԿ-ի հիմնական հավաքածուի ալբոմ-կատալոգի տպագրություն/ անգլերեն-հայերեն տարբերակներով/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Տպաքանակը- 1000  օրինակ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Տպագր. - գունավոր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Չափսը – 23.5 x 32 սմ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Թուղթ – 150 գ/մ2 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Գույների քանակը -  4+4, փայլուն, կավճապատ թուղթ,  դիսպերսիոն  անփայլ լաք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Կազմարար. –թելակար, թերմոսոսինձ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Էջերի քանակը – 296 էջ 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Կազմը – 350 գր կավճապատ, թևիկներով, տպ.՝ 4+0, փայլատ լամինացիա, տեղային (UV), լաք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Լինելու են մի քանի արծաթի էջեր: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Ձեռնարկի կազմի դիզայնը, թարգմանությունը, խմբագրումը և սրբագրումը իրականացվում է Պատվիրատուի կողմից:</w:t>
            </w:r>
          </w:p>
          <w:p w:rsidR="00600F0B" w:rsidRPr="00600F0B" w:rsidRDefault="00600F0B" w:rsidP="00600F0B">
            <w:pPr>
              <w:spacing w:after="0" w:line="240" w:lineRule="auto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>Ձևաթղթերի նմուշների տրամադրումը`</w:t>
            </w:r>
          </w:p>
          <w:p w:rsidR="00A67849" w:rsidRPr="00A67849" w:rsidRDefault="00600F0B" w:rsidP="00600F0B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Պայմանագիրը կնքելուց հետո Պատվիրատուի կողմից Կատարողին է ներկայացվում պահանջվող ձևաթղթերի նմուշները` թղթային կամ էլեկտրոնային ձևով: Պահանջվող ձևաթղթերը Կատարողի կողմից ձևավորելուց և յուրաքանչյուր ձևաթղթի գունավոր տպատիպը մեկական </w:t>
            </w:r>
            <w:r w:rsidRPr="00600F0B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օրինակը տպելուց հետո համաձայնեցվում են Պատվիրատուի հետ:</w:t>
            </w:r>
          </w:p>
        </w:tc>
      </w:tr>
      <w:tr w:rsidR="00A67849" w:rsidRPr="00325AAD" w:rsidTr="00600F0B">
        <w:trPr>
          <w:trHeight w:val="169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A67849" w:rsidRPr="0069741A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7849" w:rsidRPr="00BF7713" w:rsidTr="00600F0B">
        <w:trPr>
          <w:trHeight w:val="137"/>
        </w:trPr>
        <w:tc>
          <w:tcPr>
            <w:tcW w:w="34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600F0B">
        <w:trPr>
          <w:trHeight w:val="196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849" w:rsidRPr="00BF7713" w:rsidTr="0060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67849" w:rsidRPr="00BF7713" w:rsidTr="0060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67849" w:rsidRPr="00BF7713" w:rsidTr="0060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C64835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C64835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C64835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C64835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29453B" w:rsidP="002945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60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05.12</w:t>
            </w:r>
            <w:r w:rsidR="00A67849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1F55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849" w:rsidRPr="00BF7713" w:rsidTr="00600F0B">
        <w:trPr>
          <w:trHeight w:val="54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849" w:rsidRPr="00BF7713" w:rsidTr="003212AA">
        <w:trPr>
          <w:trHeight w:val="40"/>
        </w:trPr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8" w:type="dxa"/>
            <w:gridSpan w:val="24"/>
            <w:shd w:val="clear" w:color="auto" w:fill="auto"/>
            <w:vAlign w:val="center"/>
          </w:tcPr>
          <w:p w:rsidR="00A67849" w:rsidRPr="003D17D0" w:rsidRDefault="00A67849" w:rsidP="00A67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67849" w:rsidRPr="00BF7713" w:rsidTr="003212AA">
        <w:trPr>
          <w:trHeight w:val="213"/>
        </w:trPr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8" w:type="dxa"/>
            <w:gridSpan w:val="24"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67849" w:rsidRPr="00BF7713" w:rsidTr="001F555D">
        <w:trPr>
          <w:trHeight w:val="137"/>
        </w:trPr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67849" w:rsidRPr="00BF7713" w:rsidTr="001F555D">
        <w:trPr>
          <w:trHeight w:val="137"/>
        </w:trPr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849" w:rsidRPr="00BF7713" w:rsidRDefault="00A67849" w:rsidP="00A678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12DE2" w:rsidRPr="00BF7713" w:rsidTr="00600F0B">
        <w:trPr>
          <w:trHeight w:val="83"/>
        </w:trPr>
        <w:tc>
          <w:tcPr>
            <w:tcW w:w="1319" w:type="dxa"/>
            <w:gridSpan w:val="4"/>
            <w:shd w:val="clear" w:color="auto" w:fill="auto"/>
            <w:vAlign w:val="center"/>
          </w:tcPr>
          <w:p w:rsidR="00E12DE2" w:rsidRPr="003D17D0" w:rsidRDefault="00E12DE2" w:rsidP="00600F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61" w:type="dxa"/>
            <w:gridSpan w:val="27"/>
            <w:shd w:val="clear" w:color="auto" w:fill="auto"/>
            <w:vAlign w:val="center"/>
          </w:tcPr>
          <w:p w:rsidR="00E12DE2" w:rsidRPr="00604A2D" w:rsidRDefault="00E12DE2" w:rsidP="00E12DE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0F0B" w:rsidRPr="00BF7713" w:rsidTr="001F555D">
        <w:trPr>
          <w:trHeight w:val="83"/>
        </w:trPr>
        <w:tc>
          <w:tcPr>
            <w:tcW w:w="1319" w:type="dxa"/>
            <w:gridSpan w:val="4"/>
            <w:shd w:val="clear" w:color="auto" w:fill="auto"/>
            <w:vAlign w:val="center"/>
          </w:tcPr>
          <w:p w:rsidR="00600F0B" w:rsidRPr="003212AA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600F0B" w:rsidRPr="003212AA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&lt;&lt;ՏԻԳՐԱՆ ՄԵԾ&gt;&gt; հրատարակչություն ՓԲԸ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sz w:val="14"/>
                <w:szCs w:val="14"/>
              </w:rPr>
              <w:t>3750000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66" w:type="dxa"/>
            <w:gridSpan w:val="6"/>
            <w:shd w:val="clear" w:color="auto" w:fill="auto"/>
            <w:vAlign w:val="center"/>
          </w:tcPr>
          <w:p w:rsidR="00600F0B" w:rsidRPr="00600F0B" w:rsidRDefault="003212AA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750000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sz w:val="14"/>
                <w:szCs w:val="14"/>
              </w:rPr>
              <w:t>4500000</w:t>
            </w:r>
          </w:p>
        </w:tc>
      </w:tr>
      <w:tr w:rsidR="00600F0B" w:rsidRPr="00BF7713" w:rsidTr="001F555D">
        <w:trPr>
          <w:trHeight w:val="295"/>
        </w:trPr>
        <w:tc>
          <w:tcPr>
            <w:tcW w:w="1319" w:type="dxa"/>
            <w:gridSpan w:val="4"/>
            <w:shd w:val="clear" w:color="auto" w:fill="auto"/>
            <w:vAlign w:val="center"/>
          </w:tcPr>
          <w:p w:rsidR="00600F0B" w:rsidRPr="003212AA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600F0B" w:rsidRPr="003212AA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&lt;&lt;ՈՍԿԱՆ ԵՐԵՎԱՆՑԻ&gt;&gt; տպագրատուն ԱՀ ԲԲԸ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sz w:val="14"/>
                <w:szCs w:val="14"/>
              </w:rPr>
              <w:t>4100000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66" w:type="dxa"/>
            <w:gridSpan w:val="6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82000</w:t>
            </w:r>
          </w:p>
        </w:tc>
        <w:tc>
          <w:tcPr>
            <w:tcW w:w="1101" w:type="dxa"/>
            <w:gridSpan w:val="3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600F0B" w:rsidRPr="00600F0B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F0B">
              <w:rPr>
                <w:rFonts w:ascii="GHEA Grapalat" w:hAnsi="GHEA Grapalat"/>
                <w:sz w:val="14"/>
                <w:szCs w:val="14"/>
              </w:rPr>
              <w:t>4920000</w:t>
            </w:r>
          </w:p>
        </w:tc>
      </w:tr>
      <w:tr w:rsidR="00600F0B" w:rsidRPr="00BF7713" w:rsidTr="00600F0B">
        <w:trPr>
          <w:trHeight w:val="290"/>
        </w:trPr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00F0B" w:rsidRPr="00BF7713" w:rsidTr="00600F0B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00F0B" w:rsidRPr="00BF7713" w:rsidTr="001F555D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00F0B" w:rsidRPr="00BF7713" w:rsidTr="001F555D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1F555D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344"/>
        </w:trPr>
        <w:tc>
          <w:tcPr>
            <w:tcW w:w="2222" w:type="dxa"/>
            <w:gridSpan w:val="5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00F0B" w:rsidRPr="00BF7713" w:rsidTr="00600F0B">
        <w:trPr>
          <w:trHeight w:val="344"/>
        </w:trPr>
        <w:tc>
          <w:tcPr>
            <w:tcW w:w="22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289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346"/>
        </w:trPr>
        <w:tc>
          <w:tcPr>
            <w:tcW w:w="4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2616FE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3212AA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00F0B" w:rsidRPr="00BF7713" w:rsidTr="00600F0B">
        <w:trPr>
          <w:trHeight w:val="92"/>
        </w:trPr>
        <w:tc>
          <w:tcPr>
            <w:tcW w:w="4292" w:type="dxa"/>
            <w:gridSpan w:val="9"/>
            <w:vMerge w:val="restart"/>
            <w:shd w:val="clear" w:color="auto" w:fill="auto"/>
            <w:vAlign w:val="center"/>
          </w:tcPr>
          <w:p w:rsidR="00600F0B" w:rsidRPr="00F50FBC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00F0B" w:rsidRPr="00BF7713" w:rsidTr="00600F0B">
        <w:trPr>
          <w:trHeight w:val="92"/>
        </w:trPr>
        <w:tc>
          <w:tcPr>
            <w:tcW w:w="42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F0B" w:rsidRPr="00F50FBC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3212AA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31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3212AA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00F0B" w:rsidRPr="00BF7713" w:rsidTr="00600F0B">
        <w:trPr>
          <w:trHeight w:val="344"/>
        </w:trPr>
        <w:tc>
          <w:tcPr>
            <w:tcW w:w="1098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0F0B" w:rsidRPr="006604FC" w:rsidRDefault="00600F0B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12AA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212AA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600F0B" w:rsidRPr="00BF7713" w:rsidTr="00600F0B">
        <w:trPr>
          <w:trHeight w:val="344"/>
        </w:trPr>
        <w:tc>
          <w:tcPr>
            <w:tcW w:w="4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3212AA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600F0B" w:rsidRPr="00BF7713" w:rsidTr="00600F0B">
        <w:trPr>
          <w:trHeight w:val="344"/>
        </w:trPr>
        <w:tc>
          <w:tcPr>
            <w:tcW w:w="42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Default="00600F0B" w:rsidP="0060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3212AA" w:rsidP="003212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8" w:type="dxa"/>
            <w:gridSpan w:val="26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00F0B" w:rsidRPr="00BF7713" w:rsidTr="001F555D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00F0B" w:rsidRPr="00BF7713" w:rsidTr="001F555D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00F0B" w:rsidRPr="00BF7713" w:rsidTr="001F555D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00F0B" w:rsidRPr="00BF7713" w:rsidTr="001F555D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00F0B" w:rsidRPr="00BF7713" w:rsidRDefault="003212AA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600F0B" w:rsidRPr="00547A52" w:rsidRDefault="003212AA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&lt;&lt;ՏԻԳՐԱՆ ՄԵԾ&gt;&gt; հրատարակչություն ՓԲԸ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00F0B" w:rsidRPr="009D649A" w:rsidRDefault="003212AA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ՄՍՏԹ-ԳՀԾՁԲ-18/1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600F0B" w:rsidRPr="00BF7713" w:rsidRDefault="003212AA" w:rsidP="003212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00F0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600F0B" w:rsidRPr="00AB7359" w:rsidRDefault="003212AA" w:rsidP="003212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13.12-27.12.2018</w:t>
            </w:r>
            <w:r w:rsidR="001F555D">
              <w:rPr>
                <w:rFonts w:ascii="GHEA Grapalat" w:hAnsi="GHEA Grapalat"/>
                <w:b/>
                <w:sz w:val="14"/>
                <w:szCs w:val="14"/>
              </w:rPr>
              <w:t>թթ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:rsidR="00600F0B" w:rsidRPr="00547A52" w:rsidRDefault="003212AA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2AA">
              <w:rPr>
                <w:rFonts w:ascii="GHEA Grapalat" w:hAnsi="GHEA Grapalat" w:cs="Sylfaen"/>
                <w:b/>
                <w:sz w:val="14"/>
                <w:szCs w:val="14"/>
              </w:rPr>
              <w:t>4500000</w:t>
            </w:r>
          </w:p>
        </w:tc>
      </w:tr>
      <w:tr w:rsidR="00600F0B" w:rsidRPr="00BF7713" w:rsidTr="00600F0B">
        <w:trPr>
          <w:trHeight w:val="150"/>
        </w:trPr>
        <w:tc>
          <w:tcPr>
            <w:tcW w:w="10980" w:type="dxa"/>
            <w:gridSpan w:val="31"/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00F0B" w:rsidRPr="00BF7713" w:rsidTr="003212AA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00F0B" w:rsidRPr="00E415BA" w:rsidTr="003212AA">
        <w:trPr>
          <w:trHeight w:val="44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600F0B" w:rsidP="0060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25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3212AA" w:rsidP="00600F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12AA">
              <w:rPr>
                <w:rFonts w:ascii="GHEA Grapalat" w:hAnsi="GHEA Grapalat"/>
                <w:b/>
                <w:sz w:val="14"/>
                <w:szCs w:val="14"/>
              </w:rPr>
              <w:t>&lt;&lt;ՏԻԳՐԱՆ ՄԵԾ&gt;&gt; հրատարակչություն ՓԲԸ</w:t>
            </w:r>
          </w:p>
        </w:tc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1F555D" w:rsidP="00600F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55D">
              <w:rPr>
                <w:rFonts w:ascii="GHEA Grapalat" w:hAnsi="GHEA Grapalat" w:cs="Sylfaen"/>
                <w:b/>
                <w:sz w:val="14"/>
                <w:szCs w:val="14"/>
              </w:rPr>
              <w:t>Ք. Երևան, Արշակունյաց 2</w:t>
            </w:r>
            <w:r w:rsidR="00600F0B" w:rsidRPr="001425A0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="00600F0B" w:rsidRPr="001425A0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="00600F0B" w:rsidRPr="001425A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F555D">
              <w:rPr>
                <w:rFonts w:ascii="GHEA Grapalat" w:hAnsi="GHEA Grapalat" w:cs="Sylfaen"/>
                <w:b/>
                <w:sz w:val="14"/>
                <w:szCs w:val="14"/>
              </w:rPr>
              <w:t>060623219, 060623288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1F555D" w:rsidP="00600F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1F555D" w:rsidP="00600F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24100100555200</w:t>
            </w:r>
          </w:p>
        </w:tc>
        <w:tc>
          <w:tcPr>
            <w:tcW w:w="14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1425A0" w:rsidRDefault="001F555D" w:rsidP="00600F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02505322</w:t>
            </w:r>
          </w:p>
        </w:tc>
      </w:tr>
      <w:tr w:rsidR="00600F0B" w:rsidRPr="00E415BA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E415BA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0F0B" w:rsidRPr="00B10E25" w:rsidTr="00600F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F0B" w:rsidRPr="00E415BA" w:rsidRDefault="00600F0B" w:rsidP="00600F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0F0B" w:rsidRPr="00B10E25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69741A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0F0B" w:rsidRPr="00BF7713" w:rsidTr="00600F0B">
        <w:trPr>
          <w:trHeight w:val="475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0F0B" w:rsidRPr="0069741A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00F0B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  <w:bookmarkStart w:id="0" w:name="_GoBack"/>
            <w:bookmarkEnd w:id="0"/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42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42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427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288"/>
        </w:trPr>
        <w:tc>
          <w:tcPr>
            <w:tcW w:w="10980" w:type="dxa"/>
            <w:gridSpan w:val="31"/>
            <w:shd w:val="clear" w:color="auto" w:fill="99CCFF"/>
            <w:vAlign w:val="center"/>
          </w:tcPr>
          <w:p w:rsidR="00600F0B" w:rsidRPr="00BF7713" w:rsidRDefault="00600F0B" w:rsidP="0060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0F0B" w:rsidRPr="00BF7713" w:rsidTr="00600F0B">
        <w:trPr>
          <w:trHeight w:val="227"/>
        </w:trPr>
        <w:tc>
          <w:tcPr>
            <w:tcW w:w="10980" w:type="dxa"/>
            <w:gridSpan w:val="31"/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0F0B" w:rsidRPr="00BF7713" w:rsidTr="003212AA">
        <w:trPr>
          <w:trHeight w:val="47"/>
        </w:trPr>
        <w:tc>
          <w:tcPr>
            <w:tcW w:w="2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0F0B" w:rsidRPr="00BF7713" w:rsidRDefault="00600F0B" w:rsidP="00600F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0F0B" w:rsidRPr="00BF7713" w:rsidTr="003212AA">
        <w:trPr>
          <w:trHeight w:val="47"/>
        </w:trPr>
        <w:tc>
          <w:tcPr>
            <w:tcW w:w="2942" w:type="dxa"/>
            <w:gridSpan w:val="7"/>
            <w:shd w:val="clear" w:color="auto" w:fill="auto"/>
            <w:vAlign w:val="center"/>
          </w:tcPr>
          <w:p w:rsidR="00600F0B" w:rsidRPr="00BF7713" w:rsidRDefault="00600F0B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</w:p>
        </w:tc>
        <w:tc>
          <w:tcPr>
            <w:tcW w:w="4149" w:type="dxa"/>
            <w:gridSpan w:val="11"/>
            <w:shd w:val="clear" w:color="auto" w:fill="auto"/>
            <w:vAlign w:val="center"/>
          </w:tcPr>
          <w:p w:rsidR="00600F0B" w:rsidRPr="00547A52" w:rsidRDefault="001F555D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055046961</w:t>
            </w:r>
          </w:p>
        </w:tc>
        <w:tc>
          <w:tcPr>
            <w:tcW w:w="3889" w:type="dxa"/>
            <w:gridSpan w:val="13"/>
            <w:shd w:val="clear" w:color="auto" w:fill="auto"/>
            <w:vAlign w:val="center"/>
          </w:tcPr>
          <w:p w:rsidR="00600F0B" w:rsidRPr="00547A52" w:rsidRDefault="001F555D" w:rsidP="00600F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lilitvermishyan@yahoo.com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Pr="00BA5C97" w:rsidRDefault="00D177E9" w:rsidP="00215103">
      <w:pPr>
        <w:pStyle w:val="BodyTextIndent"/>
        <w:ind w:firstLine="0"/>
        <w:jc w:val="left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1F555D" w:rsidRPr="001F555D">
        <w:rPr>
          <w:rFonts w:ascii="GHEA Grapalat" w:hAnsi="GHEA Grapalat"/>
          <w:sz w:val="20"/>
          <w:lang w:val="af-ZA"/>
        </w:rPr>
        <w:t>&lt;&lt;Մ.Սարյանի տուն-թանգարան&gt;&gt; ՊՈԱԿ</w:t>
      </w:r>
    </w:p>
    <w:p w:rsidR="00D177E9" w:rsidRPr="00365437" w:rsidRDefault="00D177E9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626B" w:rsidRPr="00547A52" w:rsidRDefault="00F1626B">
      <w:pPr>
        <w:rPr>
          <w:lang w:val="af-ZA"/>
        </w:rPr>
      </w:pPr>
    </w:p>
    <w:sectPr w:rsidR="00F1626B" w:rsidRPr="00547A52" w:rsidSect="00A6784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DA" w:rsidRDefault="00C817DA" w:rsidP="00D177E9">
      <w:pPr>
        <w:spacing w:after="0" w:line="240" w:lineRule="auto"/>
      </w:pPr>
      <w:r>
        <w:separator/>
      </w:r>
    </w:p>
  </w:endnote>
  <w:endnote w:type="continuationSeparator" w:id="1">
    <w:p w:rsidR="00C817DA" w:rsidRDefault="00C817DA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849" w:rsidRDefault="000A3BEB" w:rsidP="00A678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78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7849" w:rsidRDefault="00A67849" w:rsidP="00A678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849" w:rsidRDefault="00A67849" w:rsidP="00A67849">
    <w:pPr>
      <w:pStyle w:val="Footer"/>
      <w:framePr w:wrap="around" w:vAnchor="text" w:hAnchor="margin" w:xAlign="right" w:y="1"/>
      <w:rPr>
        <w:rStyle w:val="PageNumber"/>
      </w:rPr>
    </w:pPr>
  </w:p>
  <w:p w:rsidR="00A67849" w:rsidRDefault="00A67849" w:rsidP="00A678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DA" w:rsidRDefault="00C817DA" w:rsidP="00D177E9">
      <w:pPr>
        <w:spacing w:after="0" w:line="240" w:lineRule="auto"/>
      </w:pPr>
      <w:r>
        <w:separator/>
      </w:r>
    </w:p>
  </w:footnote>
  <w:footnote w:type="continuationSeparator" w:id="1">
    <w:p w:rsidR="00C817DA" w:rsidRDefault="00C817DA" w:rsidP="00D177E9">
      <w:pPr>
        <w:spacing w:after="0" w:line="240" w:lineRule="auto"/>
      </w:pPr>
      <w:r>
        <w:continuationSeparator/>
      </w:r>
    </w:p>
  </w:footnote>
  <w:footnote w:id="2">
    <w:p w:rsidR="00A67849" w:rsidRPr="00541A77" w:rsidRDefault="00A6784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67849" w:rsidRPr="00EB00B9" w:rsidRDefault="00A67849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67849" w:rsidRPr="002D0BF6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7849" w:rsidRPr="00C868EC" w:rsidRDefault="00A6784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00F0B" w:rsidRPr="00871366" w:rsidRDefault="00600F0B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0F0B" w:rsidRPr="002D0BF6" w:rsidRDefault="00600F0B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593"/>
    <w:rsid w:val="00017856"/>
    <w:rsid w:val="00091003"/>
    <w:rsid w:val="000A3BEB"/>
    <w:rsid w:val="000F41B2"/>
    <w:rsid w:val="0010435D"/>
    <w:rsid w:val="001054C3"/>
    <w:rsid w:val="00112BA0"/>
    <w:rsid w:val="001226DF"/>
    <w:rsid w:val="001425A0"/>
    <w:rsid w:val="00153FF9"/>
    <w:rsid w:val="001E7D07"/>
    <w:rsid w:val="001F555D"/>
    <w:rsid w:val="00212DA2"/>
    <w:rsid w:val="00215103"/>
    <w:rsid w:val="0029453B"/>
    <w:rsid w:val="002E2653"/>
    <w:rsid w:val="002F4593"/>
    <w:rsid w:val="003212AA"/>
    <w:rsid w:val="00325AAD"/>
    <w:rsid w:val="00346C40"/>
    <w:rsid w:val="003703FB"/>
    <w:rsid w:val="00416CA6"/>
    <w:rsid w:val="004559EF"/>
    <w:rsid w:val="00464D57"/>
    <w:rsid w:val="004B7FC9"/>
    <w:rsid w:val="004D092E"/>
    <w:rsid w:val="004D78FA"/>
    <w:rsid w:val="00547A52"/>
    <w:rsid w:val="005D298C"/>
    <w:rsid w:val="00600F0B"/>
    <w:rsid w:val="00634948"/>
    <w:rsid w:val="006604FC"/>
    <w:rsid w:val="0069741A"/>
    <w:rsid w:val="006A562F"/>
    <w:rsid w:val="00701C5A"/>
    <w:rsid w:val="00730174"/>
    <w:rsid w:val="00785694"/>
    <w:rsid w:val="007A653F"/>
    <w:rsid w:val="007F546D"/>
    <w:rsid w:val="00886A61"/>
    <w:rsid w:val="00927097"/>
    <w:rsid w:val="00961C97"/>
    <w:rsid w:val="00972556"/>
    <w:rsid w:val="00992617"/>
    <w:rsid w:val="009A3F75"/>
    <w:rsid w:val="009D649A"/>
    <w:rsid w:val="00A272E9"/>
    <w:rsid w:val="00A45990"/>
    <w:rsid w:val="00A62718"/>
    <w:rsid w:val="00A67849"/>
    <w:rsid w:val="00AA1A3E"/>
    <w:rsid w:val="00AB7359"/>
    <w:rsid w:val="00AC66E6"/>
    <w:rsid w:val="00AE440F"/>
    <w:rsid w:val="00B10E25"/>
    <w:rsid w:val="00B44206"/>
    <w:rsid w:val="00B65DE1"/>
    <w:rsid w:val="00B95E70"/>
    <w:rsid w:val="00BF0CB8"/>
    <w:rsid w:val="00BF7E0C"/>
    <w:rsid w:val="00C524A5"/>
    <w:rsid w:val="00C817DA"/>
    <w:rsid w:val="00D177E9"/>
    <w:rsid w:val="00D43C09"/>
    <w:rsid w:val="00D65614"/>
    <w:rsid w:val="00D751F2"/>
    <w:rsid w:val="00DF7EAF"/>
    <w:rsid w:val="00E12DE2"/>
    <w:rsid w:val="00E415BA"/>
    <w:rsid w:val="00E54E99"/>
    <w:rsid w:val="00E77BFC"/>
    <w:rsid w:val="00EC421A"/>
    <w:rsid w:val="00F0775C"/>
    <w:rsid w:val="00F1626B"/>
    <w:rsid w:val="00F520B9"/>
    <w:rsid w:val="00FA0CA7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pg-1ff2">
    <w:name w:val="pg-1ff2"/>
    <w:rsid w:val="0069741A"/>
  </w:style>
  <w:style w:type="paragraph" w:styleId="BalloonText">
    <w:name w:val="Balloon Text"/>
    <w:basedOn w:val="Normal"/>
    <w:link w:val="BalloonTextChar"/>
    <w:uiPriority w:val="99"/>
    <w:semiHidden/>
    <w:unhideWhenUsed/>
    <w:rsid w:val="0021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0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6784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6784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Karine</cp:lastModifiedBy>
  <cp:revision>28</cp:revision>
  <cp:lastPrinted>2018-07-20T11:32:00Z</cp:lastPrinted>
  <dcterms:created xsi:type="dcterms:W3CDTF">2018-02-12T08:43:00Z</dcterms:created>
  <dcterms:modified xsi:type="dcterms:W3CDTF">2018-12-20T16:04:00Z</dcterms:modified>
</cp:coreProperties>
</file>